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9" w:rsidRDefault="00761D39" w:rsidP="0036456C">
      <w:pPr>
        <w:spacing w:after="0" w:line="360" w:lineRule="auto"/>
        <w:jc w:val="center"/>
      </w:pPr>
      <w:r w:rsidRPr="00761D39">
        <w:rPr>
          <w:b/>
          <w:bCs/>
        </w:rPr>
        <w:t>KLAUZULA REALIZACJI OBOWIĄZKU INFORMACJI W ZAKRESIE OCHRONY DANYCH</w:t>
      </w:r>
    </w:p>
    <w:p w:rsidR="009810A5" w:rsidRDefault="00761D39" w:rsidP="0036456C">
      <w:pPr>
        <w:spacing w:after="0" w:line="360" w:lineRule="auto"/>
        <w:jc w:val="both"/>
      </w:pPr>
      <w:r>
        <w:t>Z</w:t>
      </w:r>
      <w:r w:rsidR="009810A5">
        <w:t xml:space="preserve">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Rozporządzenie RODO), aktualne będą poniższe zasady związane z przetwarzaniem</w:t>
      </w:r>
      <w:r w:rsidR="0021355A">
        <w:t>.</w:t>
      </w:r>
      <w:r w:rsidR="009810A5">
        <w:t xml:space="preserve"> </w:t>
      </w:r>
    </w:p>
    <w:p w:rsidR="00BF6C48" w:rsidRDefault="00E0539F" w:rsidP="0036456C">
      <w:pPr>
        <w:spacing w:after="0" w:line="360" w:lineRule="auto"/>
        <w:jc w:val="both"/>
      </w:pPr>
      <w:r>
        <w:t xml:space="preserve">I. Administratorem danych osobowych  jest </w:t>
      </w:r>
      <w:r w:rsidR="00764BB8">
        <w:t>D</w:t>
      </w:r>
      <w:r>
        <w:t xml:space="preserve">yrektor </w:t>
      </w:r>
      <w:r w:rsidR="000968DE">
        <w:t>Szkolnego Schroniska Młodzieżowego „Dworek”</w:t>
      </w:r>
      <w:r>
        <w:t xml:space="preserve"> w </w:t>
      </w:r>
      <w:proofErr w:type="spellStart"/>
      <w:r w:rsidR="000968DE">
        <w:t>Kuraszkowie</w:t>
      </w:r>
      <w:proofErr w:type="spellEnd"/>
      <w:r>
        <w:t xml:space="preserve">. </w:t>
      </w:r>
      <w:r w:rsidR="00BF6C48">
        <w:t>Z administratorem danych osobowych można skontaktować się:</w:t>
      </w:r>
    </w:p>
    <w:p w:rsidR="00BF6C48" w:rsidRDefault="00BF6C48" w:rsidP="0036456C">
      <w:pPr>
        <w:spacing w:after="0" w:line="360" w:lineRule="auto"/>
        <w:jc w:val="both"/>
      </w:pPr>
      <w:r>
        <w:t>- pod adresem korespondencyjnym:</w:t>
      </w:r>
      <w:r w:rsidR="003C4EE7" w:rsidRPr="003C4EE7">
        <w:t xml:space="preserve"> </w:t>
      </w:r>
      <w:r w:rsidR="003C4EE7">
        <w:t>Kuraszków</w:t>
      </w:r>
      <w:r>
        <w:t xml:space="preserve"> </w:t>
      </w:r>
      <w:r w:rsidR="003C4EE7">
        <w:t xml:space="preserve">ul. Turystyczna 2 </w:t>
      </w:r>
    </w:p>
    <w:p w:rsidR="00BF6C48" w:rsidRDefault="00BF6C48" w:rsidP="0036456C">
      <w:pPr>
        <w:spacing w:after="0" w:line="360" w:lineRule="auto"/>
        <w:jc w:val="both"/>
      </w:pPr>
      <w:r>
        <w:t xml:space="preserve">- telefonicznie: </w:t>
      </w:r>
      <w:r w:rsidR="003C4EE7">
        <w:t>71 310 25 71</w:t>
      </w:r>
    </w:p>
    <w:p w:rsidR="00E0539F" w:rsidRDefault="00BF6C48" w:rsidP="0036456C">
      <w:pPr>
        <w:spacing w:after="0" w:line="360" w:lineRule="auto"/>
        <w:jc w:val="both"/>
      </w:pPr>
      <w:r>
        <w:t>- pod adresem poczty elektronicznej:</w:t>
      </w:r>
      <w:r w:rsidR="003C4EE7">
        <w:t xml:space="preserve"> dworek@</w:t>
      </w:r>
    </w:p>
    <w:p w:rsidR="00BF6C48" w:rsidRDefault="00BF6C48" w:rsidP="0036456C">
      <w:pPr>
        <w:spacing w:after="0" w:line="360" w:lineRule="auto"/>
        <w:jc w:val="both"/>
      </w:pPr>
      <w:r>
        <w:t xml:space="preserve">II. </w:t>
      </w:r>
      <w:r w:rsidRPr="00BF6C48">
        <w:t>Administrator wyznaczył inspektorem ochrony danych w z którym można się skontaktować za pośrednictwem adresu e-mail: biuro@izkancelaria.com.pl lub pisemnie na adres siedziby administratora. Z inspektorem ochrony danych osobowych można skontaktować się we wszystkich sprawach dotyczących przetwarzania danych osobowych oraz korzystania z praw związanych z przetwarzaniem danych.</w:t>
      </w:r>
    </w:p>
    <w:p w:rsidR="003D6537" w:rsidRDefault="003D6537" w:rsidP="0036456C">
      <w:pPr>
        <w:spacing w:after="0" w:line="360" w:lineRule="auto"/>
        <w:jc w:val="both"/>
      </w:pPr>
      <w:r>
        <w:t>II</w:t>
      </w:r>
      <w:r w:rsidR="00D54A37">
        <w:t>I</w:t>
      </w:r>
      <w:r>
        <w:t xml:space="preserve">. </w:t>
      </w:r>
      <w:r w:rsidRPr="003D6537">
        <w:t>Podanie przez Państwa danych jest dobrowolne, jednak ich nie podanie będzie uniemożliwiało zawarcie umowy oraz skorzystanie z usług oferowanych przez Administratora Danych.</w:t>
      </w:r>
    </w:p>
    <w:p w:rsidR="00E0539F" w:rsidRDefault="00E0539F" w:rsidP="0036456C">
      <w:pPr>
        <w:spacing w:after="0" w:line="360" w:lineRule="auto"/>
        <w:jc w:val="both"/>
      </w:pPr>
      <w:r>
        <w:t>I</w:t>
      </w:r>
      <w:r w:rsidR="00D54A37">
        <w:t>V</w:t>
      </w:r>
      <w:r>
        <w:t xml:space="preserve">. W/w administrator danych osobowych, zgodnie z art. 6 Rozporządzenia RODO przetwarza dane osobowe, w przypadku, gdy spełniony jest co najmniej jeden z poniższych warunków: </w:t>
      </w:r>
    </w:p>
    <w:p w:rsidR="00E0539F" w:rsidRDefault="00E0539F" w:rsidP="0036456C">
      <w:pPr>
        <w:spacing w:after="0" w:line="360" w:lineRule="auto"/>
        <w:jc w:val="both"/>
      </w:pPr>
      <w:r>
        <w:t>1</w:t>
      </w:r>
      <w:r w:rsidR="00226FEF">
        <w:t xml:space="preserve">) </w:t>
      </w:r>
      <w:r>
        <w:t xml:space="preserve">osoba, której dane dotyczą wyraziła zgodę na przetwarzanie swoich danych osobowych w jednym lub większej liczbie określonych celów; </w:t>
      </w:r>
    </w:p>
    <w:p w:rsidR="00E0539F" w:rsidRDefault="00E0539F" w:rsidP="0036456C">
      <w:pPr>
        <w:spacing w:after="0" w:line="360" w:lineRule="auto"/>
        <w:jc w:val="both"/>
      </w:pPr>
      <w:r>
        <w:t>2</w:t>
      </w:r>
      <w:r w:rsidR="00226FEF">
        <w:t xml:space="preserve">) </w:t>
      </w:r>
      <w:r>
        <w:t xml:space="preserve">przetwarzanie jest niezbędne do wykonania umowy, której stroną jest osoba, której dane dotyczą, lub do podjęcia działań na żądanie osoby, której dane dotyczą, przed zawarciem umowy; </w:t>
      </w:r>
    </w:p>
    <w:p w:rsidR="00E0539F" w:rsidRDefault="00E0539F" w:rsidP="0036456C">
      <w:pPr>
        <w:spacing w:after="0" w:line="360" w:lineRule="auto"/>
        <w:jc w:val="both"/>
      </w:pPr>
      <w:r>
        <w:t>3</w:t>
      </w:r>
      <w:r w:rsidR="00226FEF">
        <w:t xml:space="preserve">) </w:t>
      </w:r>
      <w:r>
        <w:t xml:space="preserve">przetwarzanie jest niezbędne do wypełnienia obowiązku prawnego ciążącego na administratorze; </w:t>
      </w:r>
    </w:p>
    <w:p w:rsidR="00E0539F" w:rsidRDefault="00E0539F" w:rsidP="0036456C">
      <w:pPr>
        <w:spacing w:after="0" w:line="360" w:lineRule="auto"/>
        <w:jc w:val="both"/>
      </w:pPr>
      <w:r>
        <w:t>4</w:t>
      </w:r>
      <w:r w:rsidR="00226FEF">
        <w:t>)</w:t>
      </w:r>
      <w:r>
        <w:t xml:space="preserve"> przetwarzanie jest niezbędne do ochrony żywotnych interesów osoby, której dane dotyczą, lub innej osoby fizycznej; </w:t>
      </w:r>
    </w:p>
    <w:p w:rsidR="00E0539F" w:rsidRDefault="00D54A37" w:rsidP="0036456C">
      <w:pPr>
        <w:spacing w:after="0" w:line="360" w:lineRule="auto"/>
        <w:jc w:val="both"/>
      </w:pPr>
      <w:r>
        <w:t>5</w:t>
      </w:r>
      <w:r w:rsidR="00E57043">
        <w:t xml:space="preserve">) </w:t>
      </w:r>
      <w:r w:rsidR="00E0539F"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</w:t>
      </w:r>
    </w:p>
    <w:p w:rsidR="00E0539F" w:rsidRDefault="00D54A37" w:rsidP="0036456C">
      <w:pPr>
        <w:spacing w:after="0" w:line="360" w:lineRule="auto"/>
        <w:jc w:val="both"/>
      </w:pPr>
      <w:r>
        <w:t>V</w:t>
      </w:r>
      <w:r w:rsidR="00E0539F">
        <w:t xml:space="preserve">. Dane osobowe przetwarzane będą w celu: </w:t>
      </w:r>
    </w:p>
    <w:p w:rsidR="00226FEF" w:rsidRDefault="00E57043" w:rsidP="0036456C">
      <w:pPr>
        <w:spacing w:after="0" w:line="360" w:lineRule="auto"/>
        <w:jc w:val="both"/>
      </w:pPr>
      <w:r>
        <w:t xml:space="preserve">1) </w:t>
      </w:r>
      <w:r w:rsidR="00226FEF">
        <w:t>wystawienia niezbędnych dokumentów skorzystania z naszych usług oraz dokonywania płatności gotówkowych i bezgotówkowych;</w:t>
      </w:r>
    </w:p>
    <w:p w:rsidR="00226FEF" w:rsidRDefault="00E57043" w:rsidP="0036456C">
      <w:pPr>
        <w:spacing w:after="0" w:line="360" w:lineRule="auto"/>
        <w:jc w:val="both"/>
      </w:pPr>
      <w:r>
        <w:lastRenderedPageBreak/>
        <w:t xml:space="preserve">2) </w:t>
      </w:r>
      <w:r w:rsidR="00226FEF">
        <w:t>obsługi zgłoszeń, które są kierowane do nas drogą telefoniczną, mailową;</w:t>
      </w:r>
    </w:p>
    <w:p w:rsidR="00226FEF" w:rsidRDefault="00E57043" w:rsidP="0036456C">
      <w:pPr>
        <w:spacing w:after="0" w:line="360" w:lineRule="auto"/>
        <w:jc w:val="both"/>
      </w:pPr>
      <w:r>
        <w:t xml:space="preserve">3) </w:t>
      </w:r>
      <w:r w:rsidR="00226FEF">
        <w:t>wykorzystywania przez nas danych kontaktowych w celu związanym ze świadczeniem usług wynikających z zawartej umowy świadczenia usług;</w:t>
      </w:r>
    </w:p>
    <w:p w:rsidR="00226FEF" w:rsidRDefault="00E57043" w:rsidP="0036456C">
      <w:pPr>
        <w:spacing w:after="0" w:line="360" w:lineRule="auto"/>
        <w:jc w:val="both"/>
      </w:pPr>
      <w:r>
        <w:t xml:space="preserve">4) </w:t>
      </w:r>
      <w:r w:rsidR="00226FEF">
        <w:t>obsługi reklamacji i skarg - jeśli zostaną złożone;</w:t>
      </w:r>
    </w:p>
    <w:p w:rsidR="00E0539F" w:rsidRDefault="00E57043" w:rsidP="0036456C">
      <w:pPr>
        <w:spacing w:after="0" w:line="360" w:lineRule="auto"/>
        <w:jc w:val="both"/>
      </w:pPr>
      <w:r>
        <w:t xml:space="preserve">5) </w:t>
      </w:r>
      <w:r w:rsidR="00226FEF">
        <w:t>w celach podatkowych i rachunkowych, gdyż wymagają tego od naszego hotelu przepisy prawa</w:t>
      </w:r>
      <w:r>
        <w:t>.</w:t>
      </w:r>
      <w:r w:rsidR="00E0539F">
        <w:t xml:space="preserve"> </w:t>
      </w:r>
    </w:p>
    <w:p w:rsidR="00D764AD" w:rsidRDefault="00E0539F" w:rsidP="00D764AD">
      <w:pPr>
        <w:spacing w:after="0" w:line="360" w:lineRule="auto"/>
        <w:jc w:val="both"/>
      </w:pPr>
      <w:r>
        <w:t>V</w:t>
      </w:r>
      <w:r w:rsidR="00D54A37">
        <w:t>I</w:t>
      </w:r>
      <w:r>
        <w:t xml:space="preserve">. </w:t>
      </w:r>
      <w:r w:rsidR="00D764AD">
        <w:t>Przechowujemy Państwa dane osobowe na czas obowiązywania umowy z Państwem, a także po jej zakończeniu w celach:</w:t>
      </w:r>
    </w:p>
    <w:p w:rsidR="00D764AD" w:rsidRDefault="00D764AD" w:rsidP="00D764AD">
      <w:pPr>
        <w:spacing w:after="0" w:line="360" w:lineRule="auto"/>
        <w:jc w:val="both"/>
      </w:pPr>
      <w:r>
        <w:t>1) dochodzenia roszczeń w zawiązku z wykonywaniem warunków umowy;</w:t>
      </w:r>
    </w:p>
    <w:p w:rsidR="00D764AD" w:rsidRDefault="00D764AD" w:rsidP="00D764AD">
      <w:pPr>
        <w:spacing w:after="0" w:line="360" w:lineRule="auto"/>
        <w:jc w:val="both"/>
      </w:pPr>
      <w:r>
        <w:t>2) wykonywania obowiązków wynikających z przepisów prawa w tym podatkowych i rachunkowych;</w:t>
      </w:r>
    </w:p>
    <w:p w:rsidR="00D764AD" w:rsidRDefault="00D764AD" w:rsidP="00D764AD">
      <w:pPr>
        <w:spacing w:after="0" w:line="360" w:lineRule="auto"/>
        <w:jc w:val="both"/>
      </w:pPr>
      <w:r>
        <w:t>3) statystycznych i archiwizacyjnych;</w:t>
      </w:r>
    </w:p>
    <w:p w:rsidR="00E0539F" w:rsidRDefault="00D764AD" w:rsidP="00D764AD">
      <w:pPr>
        <w:spacing w:after="0" w:line="360" w:lineRule="auto"/>
        <w:jc w:val="both"/>
      </w:pPr>
      <w:r>
        <w:t>4) maksymalnie przez 6 lat od zakończenia wykonania umowy o świadczenie usług</w:t>
      </w:r>
      <w:r w:rsidR="00BA32FE">
        <w:t>.</w:t>
      </w:r>
    </w:p>
    <w:p w:rsidR="00E0539F" w:rsidRDefault="00E0539F" w:rsidP="0036456C">
      <w:pPr>
        <w:spacing w:after="0" w:line="360" w:lineRule="auto"/>
        <w:jc w:val="both"/>
      </w:pPr>
      <w:r>
        <w:t>V</w:t>
      </w:r>
      <w:r w:rsidR="00D54A37">
        <w:t>II</w:t>
      </w:r>
      <w:r>
        <w:t xml:space="preserve">. W związku z przetwarzaniem udostępnionych przez Pana/Panią danych osobowych przysługuje Pani/Panu: </w:t>
      </w:r>
    </w:p>
    <w:p w:rsidR="00E0539F" w:rsidRDefault="00E0539F" w:rsidP="0036456C">
      <w:pPr>
        <w:spacing w:after="0" w:line="360" w:lineRule="auto"/>
        <w:jc w:val="both"/>
      </w:pPr>
      <w:r>
        <w:t>1</w:t>
      </w:r>
      <w:r w:rsidR="009272D0">
        <w:t>)</w:t>
      </w:r>
      <w:r>
        <w:t xml:space="preserve"> prawo dostępu do swoich danych lub dziecka, na podstawie art. 15 Rozporządzenia RODO; </w:t>
      </w:r>
    </w:p>
    <w:p w:rsidR="00E0539F" w:rsidRDefault="00E0539F" w:rsidP="0036456C">
      <w:pPr>
        <w:spacing w:after="0" w:line="360" w:lineRule="auto"/>
        <w:jc w:val="both"/>
      </w:pPr>
      <w:r>
        <w:t>2</w:t>
      </w:r>
      <w:r w:rsidR="009272D0">
        <w:t>)</w:t>
      </w:r>
      <w:r>
        <w:t xml:space="preserve"> prawo do sprostowania swoich danych lub dziecka, na podstawie art. 16 Rozporządzenia RODO; </w:t>
      </w:r>
    </w:p>
    <w:p w:rsidR="00E0539F" w:rsidRDefault="00E0539F" w:rsidP="0036456C">
      <w:pPr>
        <w:spacing w:after="0" w:line="360" w:lineRule="auto"/>
        <w:jc w:val="both"/>
      </w:pPr>
      <w:r>
        <w:t>3</w:t>
      </w:r>
      <w:r w:rsidR="009272D0">
        <w:t>)</w:t>
      </w:r>
      <w:r>
        <w:t xml:space="preserve"> prawo do usunięcia swoich danych lub dziecka, na podstawie art. 17 Rozporządzenia RODO; </w:t>
      </w:r>
    </w:p>
    <w:p w:rsidR="00E0539F" w:rsidRDefault="00E0539F" w:rsidP="0036456C">
      <w:pPr>
        <w:spacing w:after="0" w:line="360" w:lineRule="auto"/>
        <w:jc w:val="both"/>
      </w:pPr>
      <w:r>
        <w:t>4</w:t>
      </w:r>
      <w:r w:rsidR="009272D0">
        <w:t>)</w:t>
      </w:r>
      <w:r>
        <w:t xml:space="preserve">prawo do ograniczenia przetwarzania swoich danych lub dziecka, na podstawie art. 18 Rozporządzenia RODO; </w:t>
      </w:r>
    </w:p>
    <w:p w:rsidR="00E0539F" w:rsidRDefault="00E0539F" w:rsidP="0036456C">
      <w:pPr>
        <w:spacing w:after="0" w:line="360" w:lineRule="auto"/>
        <w:jc w:val="both"/>
      </w:pPr>
      <w:r>
        <w:t>5</w:t>
      </w:r>
      <w:r w:rsidR="009272D0">
        <w:t>)</w:t>
      </w:r>
      <w:r>
        <w:t xml:space="preserve"> prawo do wniesienia sprzeciwu wobec przetwarzania swoich danych lub dziecka, na podstawie art. 21 Rozporządzenia RODO; </w:t>
      </w:r>
    </w:p>
    <w:p w:rsidR="00E0539F" w:rsidRDefault="00E0539F" w:rsidP="0036456C">
      <w:pPr>
        <w:spacing w:after="0" w:line="360" w:lineRule="auto"/>
        <w:jc w:val="both"/>
      </w:pPr>
      <w:r>
        <w:t>6</w:t>
      </w:r>
      <w:r w:rsidR="009272D0">
        <w:t>)</w:t>
      </w:r>
      <w:r>
        <w:t xml:space="preserve"> prawo do przenoszenia swoich danych lub dziecka, na podstawie art. 20 Rozporządzenia RODO. </w:t>
      </w:r>
    </w:p>
    <w:p w:rsidR="001A3B96" w:rsidRDefault="00D54A37" w:rsidP="0036456C">
      <w:pPr>
        <w:spacing w:after="0" w:line="360" w:lineRule="auto"/>
        <w:jc w:val="both"/>
      </w:pPr>
      <w:r>
        <w:t xml:space="preserve">VII. </w:t>
      </w:r>
      <w:r w:rsidR="001A3B96">
        <w:t>Osoba, której  dane dotyczą, ma  prawo  wnieść skargę  do organu nadzoru, którym  w Polsce jest Prezes Urzędu  Ochrony  Danych Osobowych  z siedzibą w Warszawie, ul. Stawki 2, z którym można kontaktować  się w następujący sposób:</w:t>
      </w:r>
    </w:p>
    <w:p w:rsidR="001A3B96" w:rsidRDefault="001A3B96" w:rsidP="0036456C">
      <w:pPr>
        <w:spacing w:after="0" w:line="360" w:lineRule="auto"/>
        <w:jc w:val="both"/>
      </w:pPr>
      <w:r>
        <w:t xml:space="preserve">   - listownie: ul. Stawki 2, 00-193 Warszawa;</w:t>
      </w:r>
    </w:p>
    <w:p w:rsidR="001A3B96" w:rsidRDefault="001A3B96" w:rsidP="00D54A37">
      <w:pPr>
        <w:spacing w:after="0" w:line="360" w:lineRule="auto"/>
      </w:pPr>
      <w:r>
        <w:t xml:space="preserve">  -</w:t>
      </w:r>
      <w:r w:rsidR="00D54A37">
        <w:t xml:space="preserve"> </w:t>
      </w:r>
      <w:r>
        <w:t>przez elektroniczną skrzynkę podawczą  dostępną na stronie</w:t>
      </w:r>
      <w:r w:rsidR="00D54A37">
        <w:t xml:space="preserve"> </w:t>
      </w:r>
      <w:r w:rsidR="00D54A37" w:rsidRPr="00D54A37">
        <w:t>https://www.uodo.gov.pl/pl/p/kontakt;</w:t>
      </w:r>
    </w:p>
    <w:p w:rsidR="001A3B96" w:rsidRDefault="001A3B96" w:rsidP="0036456C">
      <w:pPr>
        <w:spacing w:after="0" w:line="360" w:lineRule="auto"/>
        <w:jc w:val="both"/>
      </w:pPr>
      <w:r>
        <w:t xml:space="preserve">  -  telefonicznie: (22) 531 03 00.</w:t>
      </w:r>
    </w:p>
    <w:p w:rsidR="00D54A37" w:rsidRDefault="00D54A37" w:rsidP="00D54A37">
      <w:pPr>
        <w:spacing w:after="0" w:line="360" w:lineRule="auto"/>
      </w:pPr>
    </w:p>
    <w:p w:rsidR="00E0539F" w:rsidRDefault="00D54A37" w:rsidP="00D54A3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EE7">
        <w:t xml:space="preserve">                          </w:t>
      </w:r>
      <w:r>
        <w:t>Administrator</w:t>
      </w:r>
      <w:r w:rsidR="00E0539F">
        <w:t xml:space="preserve"> </w:t>
      </w:r>
    </w:p>
    <w:p w:rsidR="00E0539F" w:rsidRDefault="0039601F" w:rsidP="0039601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Dyrektor</w:t>
      </w:r>
    </w:p>
    <w:p w:rsidR="0039601F" w:rsidRDefault="0039601F" w:rsidP="0039601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Piotr </w:t>
      </w:r>
      <w:proofErr w:type="spellStart"/>
      <w:r>
        <w:t>Baszniak</w:t>
      </w:r>
      <w:proofErr w:type="spellEnd"/>
    </w:p>
    <w:p w:rsidR="00A25F2D" w:rsidRDefault="00A25F2D" w:rsidP="0036456C">
      <w:pPr>
        <w:spacing w:after="0" w:line="360" w:lineRule="auto"/>
        <w:jc w:val="both"/>
      </w:pPr>
    </w:p>
    <w:p w:rsidR="00A25F2D" w:rsidRDefault="00A25F2D" w:rsidP="0036456C">
      <w:pPr>
        <w:spacing w:after="0" w:line="360" w:lineRule="auto"/>
        <w:jc w:val="both"/>
      </w:pPr>
    </w:p>
    <w:p w:rsidR="00226FEF" w:rsidRDefault="00226FEF" w:rsidP="0036456C">
      <w:pPr>
        <w:spacing w:after="0" w:line="360" w:lineRule="auto"/>
        <w:jc w:val="both"/>
      </w:pPr>
    </w:p>
    <w:p w:rsidR="009810A5" w:rsidRDefault="009810A5" w:rsidP="0036456C">
      <w:pPr>
        <w:spacing w:after="0" w:line="360" w:lineRule="auto"/>
        <w:jc w:val="both"/>
      </w:pPr>
    </w:p>
    <w:p w:rsidR="009810A5" w:rsidRDefault="009810A5" w:rsidP="0036456C">
      <w:pPr>
        <w:spacing w:after="0" w:line="360" w:lineRule="auto"/>
        <w:jc w:val="both"/>
      </w:pPr>
    </w:p>
    <w:p w:rsidR="00813A0C" w:rsidRDefault="00813A0C" w:rsidP="0036456C">
      <w:pPr>
        <w:spacing w:after="0" w:line="360" w:lineRule="auto"/>
        <w:jc w:val="both"/>
      </w:pPr>
    </w:p>
    <w:sectPr w:rsidR="00813A0C" w:rsidSect="003E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FD1"/>
    <w:rsid w:val="000968DE"/>
    <w:rsid w:val="001576D1"/>
    <w:rsid w:val="00164CB3"/>
    <w:rsid w:val="001A3B96"/>
    <w:rsid w:val="0021355A"/>
    <w:rsid w:val="00222FD2"/>
    <w:rsid w:val="00226FEF"/>
    <w:rsid w:val="002D1552"/>
    <w:rsid w:val="002E61C1"/>
    <w:rsid w:val="00320E02"/>
    <w:rsid w:val="0036456C"/>
    <w:rsid w:val="0039601F"/>
    <w:rsid w:val="003C4EE7"/>
    <w:rsid w:val="003D6537"/>
    <w:rsid w:val="003E634F"/>
    <w:rsid w:val="00713AF4"/>
    <w:rsid w:val="0073093C"/>
    <w:rsid w:val="00761D39"/>
    <w:rsid w:val="00764BB8"/>
    <w:rsid w:val="007B3924"/>
    <w:rsid w:val="007C4A22"/>
    <w:rsid w:val="00813A0C"/>
    <w:rsid w:val="00922F4E"/>
    <w:rsid w:val="009272D0"/>
    <w:rsid w:val="00976FCA"/>
    <w:rsid w:val="009810A5"/>
    <w:rsid w:val="009812E9"/>
    <w:rsid w:val="009B735E"/>
    <w:rsid w:val="009F1A95"/>
    <w:rsid w:val="00A25F2D"/>
    <w:rsid w:val="00A41258"/>
    <w:rsid w:val="00A71FD1"/>
    <w:rsid w:val="00AC29DA"/>
    <w:rsid w:val="00B55CCA"/>
    <w:rsid w:val="00B74245"/>
    <w:rsid w:val="00BA32FE"/>
    <w:rsid w:val="00BF6C48"/>
    <w:rsid w:val="00C1108F"/>
    <w:rsid w:val="00C24949"/>
    <w:rsid w:val="00D54A37"/>
    <w:rsid w:val="00D764AD"/>
    <w:rsid w:val="00E0539F"/>
    <w:rsid w:val="00E57043"/>
    <w:rsid w:val="00ED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Żmuda</dc:creator>
  <cp:lastModifiedBy>Dworek</cp:lastModifiedBy>
  <cp:revision>4</cp:revision>
  <cp:lastPrinted>2020-09-18T10:41:00Z</cp:lastPrinted>
  <dcterms:created xsi:type="dcterms:W3CDTF">2020-09-18T10:44:00Z</dcterms:created>
  <dcterms:modified xsi:type="dcterms:W3CDTF">2021-03-08T11:15:00Z</dcterms:modified>
</cp:coreProperties>
</file>